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" w:beforeLines="20"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附件一：</w:t>
      </w:r>
    </w:p>
    <w:p>
      <w:pPr>
        <w:jc w:val="center"/>
        <w:rPr>
          <w:rFonts w:hint="eastAsia" w:ascii="黑体" w:eastAsia="黑体"/>
          <w:b/>
          <w:bCs/>
          <w:sz w:val="32"/>
        </w:rPr>
      </w:pPr>
      <w:r>
        <w:rPr>
          <w:rFonts w:hint="eastAsia" w:ascii="黑体" w:eastAsia="黑体"/>
          <w:b/>
          <w:bCs/>
          <w:sz w:val="32"/>
        </w:rPr>
        <w:t>南京旅游职业学院</w:t>
      </w:r>
    </w:p>
    <w:p>
      <w:pPr>
        <w:jc w:val="center"/>
        <w:rPr>
          <w:rFonts w:hint="eastAsia" w:ascii="黑体" w:eastAsia="黑体"/>
          <w:b/>
          <w:bCs/>
          <w:sz w:val="32"/>
        </w:rPr>
      </w:pPr>
      <w:r>
        <w:rPr>
          <w:rFonts w:hint="eastAsia" w:ascii="黑体" w:eastAsia="黑体"/>
          <w:b/>
          <w:bCs/>
          <w:sz w:val="32"/>
        </w:rPr>
        <w:t>外聘教师登记表</w:t>
      </w:r>
    </w:p>
    <w:tbl>
      <w:tblPr>
        <w:tblStyle w:val="5"/>
        <w:tblW w:w="87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360"/>
        <w:gridCol w:w="720"/>
        <w:gridCol w:w="636"/>
        <w:gridCol w:w="644"/>
        <w:gridCol w:w="728"/>
        <w:gridCol w:w="332"/>
        <w:gridCol w:w="731"/>
        <w:gridCol w:w="889"/>
        <w:gridCol w:w="231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2509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最高学历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最高学位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工行卡号</w:t>
            </w:r>
          </w:p>
        </w:tc>
        <w:tc>
          <w:tcPr>
            <w:tcW w:w="442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联系方式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工作单位及职务</w:t>
            </w:r>
          </w:p>
        </w:tc>
        <w:tc>
          <w:tcPr>
            <w:tcW w:w="442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专业技术职务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拟担任的课程</w:t>
            </w:r>
          </w:p>
        </w:tc>
        <w:tc>
          <w:tcPr>
            <w:tcW w:w="7660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主要学术兼职情况</w:t>
            </w:r>
          </w:p>
        </w:tc>
        <w:tc>
          <w:tcPr>
            <w:tcW w:w="7660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曾获荣誉称号</w:t>
            </w:r>
          </w:p>
        </w:tc>
        <w:tc>
          <w:tcPr>
            <w:tcW w:w="7660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5" w:hRule="atLeast"/>
          <w:jc w:val="center"/>
        </w:trPr>
        <w:tc>
          <w:tcPr>
            <w:tcW w:w="8748" w:type="dxa"/>
            <w:gridSpan w:val="11"/>
            <w:vAlign w:val="top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主要教学科研经历：</w:t>
            </w: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</w:tc>
      </w:tr>
    </w:tbl>
    <w:p>
      <w:pPr>
        <w:spacing w:line="460" w:lineRule="exact"/>
        <w:rPr>
          <w:rFonts w:hint="eastAsia"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br w:type="page"/>
      </w:r>
      <w:r>
        <w:rPr>
          <w:rFonts w:hint="eastAsia" w:ascii="宋体" w:hAnsi="宋体"/>
          <w:b/>
          <w:bCs/>
          <w:sz w:val="24"/>
        </w:rPr>
        <w:t>附件二：</w:t>
      </w:r>
    </w:p>
    <w:p>
      <w:pPr>
        <w:spacing w:line="460" w:lineRule="exact"/>
        <w:jc w:val="center"/>
        <w:rPr>
          <w:rFonts w:hint="eastAsia" w:ascii="黑体" w:eastAsia="黑体"/>
          <w:b/>
          <w:bCs/>
          <w:sz w:val="32"/>
        </w:rPr>
      </w:pPr>
      <w:r>
        <w:rPr>
          <w:rFonts w:hint="eastAsia" w:ascii="黑体" w:eastAsia="黑体"/>
          <w:b/>
          <w:bCs/>
          <w:sz w:val="32"/>
        </w:rPr>
        <w:t>南京旅游职业学院</w:t>
      </w:r>
    </w:p>
    <w:p>
      <w:pPr>
        <w:spacing w:line="460" w:lineRule="exact"/>
        <w:jc w:val="center"/>
        <w:rPr>
          <w:rFonts w:hint="eastAsia" w:ascii="黑体" w:eastAsia="黑体"/>
          <w:b/>
          <w:bCs/>
          <w:sz w:val="32"/>
        </w:rPr>
      </w:pPr>
      <w:r>
        <w:rPr>
          <w:rFonts w:hint="eastAsia" w:ascii="黑体" w:eastAsia="黑体"/>
          <w:b/>
          <w:bCs/>
          <w:sz w:val="32"/>
        </w:rPr>
        <w:t>外聘教师试讲情况表</w:t>
      </w:r>
    </w:p>
    <w:tbl>
      <w:tblPr>
        <w:tblStyle w:val="5"/>
        <w:tblW w:w="9084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46"/>
        <w:gridCol w:w="869"/>
        <w:gridCol w:w="606"/>
        <w:gridCol w:w="304"/>
        <w:gridCol w:w="522"/>
        <w:gridCol w:w="657"/>
        <w:gridCol w:w="1231"/>
        <w:gridCol w:w="62"/>
        <w:gridCol w:w="880"/>
        <w:gridCol w:w="745"/>
        <w:gridCol w:w="188"/>
        <w:gridCol w:w="558"/>
        <w:gridCol w:w="383"/>
        <w:gridCol w:w="362"/>
        <w:gridCol w:w="746"/>
        <w:gridCol w:w="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281" w:hRule="atLeast"/>
          <w:jc w:val="center"/>
        </w:trPr>
        <w:tc>
          <w:tcPr>
            <w:tcW w:w="91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52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6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1875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职称（务）</w:t>
            </w:r>
          </w:p>
        </w:tc>
        <w:tc>
          <w:tcPr>
            <w:tcW w:w="110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281" w:hRule="atLeast"/>
          <w:jc w:val="center"/>
        </w:trPr>
        <w:tc>
          <w:tcPr>
            <w:tcW w:w="6094" w:type="dxa"/>
            <w:gridSpan w:val="10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指                 标</w:t>
            </w:r>
          </w:p>
        </w:tc>
        <w:tc>
          <w:tcPr>
            <w:tcW w:w="2982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评    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320" w:hRule="atLeast"/>
          <w:jc w:val="center"/>
        </w:trPr>
        <w:tc>
          <w:tcPr>
            <w:tcW w:w="6094" w:type="dxa"/>
            <w:gridSpan w:val="10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优</w:t>
            </w:r>
          </w:p>
        </w:tc>
        <w:tc>
          <w:tcPr>
            <w:tcW w:w="74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良</w:t>
            </w:r>
          </w:p>
        </w:tc>
        <w:tc>
          <w:tcPr>
            <w:tcW w:w="7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中</w:t>
            </w:r>
          </w:p>
        </w:tc>
        <w:tc>
          <w:tcPr>
            <w:tcW w:w="74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19" w:hRule="atLeast"/>
          <w:jc w:val="center"/>
        </w:trPr>
        <w:tc>
          <w:tcPr>
            <w:tcW w:w="96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教态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仪表</w:t>
            </w:r>
          </w:p>
        </w:tc>
        <w:tc>
          <w:tcPr>
            <w:tcW w:w="5131" w:type="dxa"/>
            <w:gridSpan w:val="8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衣着得体、端庄整洁，举止稳重</w:t>
            </w:r>
          </w:p>
        </w:tc>
        <w:tc>
          <w:tcPr>
            <w:tcW w:w="74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4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324" w:hRule="atLeast"/>
          <w:jc w:val="center"/>
        </w:trPr>
        <w:tc>
          <w:tcPr>
            <w:tcW w:w="963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语言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表达</w:t>
            </w:r>
          </w:p>
        </w:tc>
        <w:tc>
          <w:tcPr>
            <w:tcW w:w="5131" w:type="dxa"/>
            <w:gridSpan w:val="8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口齿清楚，言语流畅，普通话标准</w:t>
            </w:r>
          </w:p>
        </w:tc>
        <w:tc>
          <w:tcPr>
            <w:tcW w:w="74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4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335" w:hRule="atLeast"/>
          <w:jc w:val="center"/>
        </w:trPr>
        <w:tc>
          <w:tcPr>
            <w:tcW w:w="963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5131" w:type="dxa"/>
            <w:gridSpan w:val="8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词语简练、生动、逻辑（层次）清晰</w:t>
            </w:r>
          </w:p>
        </w:tc>
        <w:tc>
          <w:tcPr>
            <w:tcW w:w="74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4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314" w:hRule="atLeast"/>
          <w:jc w:val="center"/>
        </w:trPr>
        <w:tc>
          <w:tcPr>
            <w:tcW w:w="963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板书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质量</w:t>
            </w:r>
          </w:p>
        </w:tc>
        <w:tc>
          <w:tcPr>
            <w:tcW w:w="5131" w:type="dxa"/>
            <w:gridSpan w:val="8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字迹清楚，字体工整，无错别字</w:t>
            </w:r>
          </w:p>
        </w:tc>
        <w:tc>
          <w:tcPr>
            <w:tcW w:w="74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4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328" w:hRule="atLeast"/>
          <w:jc w:val="center"/>
        </w:trPr>
        <w:tc>
          <w:tcPr>
            <w:tcW w:w="963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5131" w:type="dxa"/>
            <w:gridSpan w:val="8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板书设计合理，简繁适当，作图规范</w:t>
            </w:r>
          </w:p>
        </w:tc>
        <w:tc>
          <w:tcPr>
            <w:tcW w:w="74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4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309" w:hRule="atLeast"/>
          <w:jc w:val="center"/>
        </w:trPr>
        <w:tc>
          <w:tcPr>
            <w:tcW w:w="963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专业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知识</w:t>
            </w:r>
          </w:p>
        </w:tc>
        <w:tc>
          <w:tcPr>
            <w:tcW w:w="5131" w:type="dxa"/>
            <w:gridSpan w:val="8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概念清晰、准确，观点鲜明</w:t>
            </w:r>
          </w:p>
        </w:tc>
        <w:tc>
          <w:tcPr>
            <w:tcW w:w="74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4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318" w:hRule="atLeast"/>
          <w:jc w:val="center"/>
        </w:trPr>
        <w:tc>
          <w:tcPr>
            <w:tcW w:w="963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5131" w:type="dxa"/>
            <w:gridSpan w:val="8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理论基础扎实、知识系统完备</w:t>
            </w:r>
          </w:p>
        </w:tc>
        <w:tc>
          <w:tcPr>
            <w:tcW w:w="74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4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329" w:hRule="atLeast"/>
          <w:jc w:val="center"/>
        </w:trPr>
        <w:tc>
          <w:tcPr>
            <w:tcW w:w="963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5131" w:type="dxa"/>
            <w:gridSpan w:val="8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了解研究前沿与动态</w:t>
            </w:r>
          </w:p>
        </w:tc>
        <w:tc>
          <w:tcPr>
            <w:tcW w:w="74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4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310" w:hRule="atLeast"/>
          <w:jc w:val="center"/>
        </w:trPr>
        <w:tc>
          <w:tcPr>
            <w:tcW w:w="963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授课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效果</w:t>
            </w:r>
          </w:p>
        </w:tc>
        <w:tc>
          <w:tcPr>
            <w:tcW w:w="5131" w:type="dxa"/>
            <w:gridSpan w:val="8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讲授清晰、简明扼要</w:t>
            </w:r>
          </w:p>
        </w:tc>
        <w:tc>
          <w:tcPr>
            <w:tcW w:w="74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4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292" w:hRule="atLeast"/>
          <w:jc w:val="center"/>
        </w:trPr>
        <w:tc>
          <w:tcPr>
            <w:tcW w:w="963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5131" w:type="dxa"/>
            <w:gridSpan w:val="8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重点突出、观点透彻</w:t>
            </w:r>
          </w:p>
        </w:tc>
        <w:tc>
          <w:tcPr>
            <w:tcW w:w="74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4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304" w:hRule="atLeast"/>
          <w:jc w:val="center"/>
        </w:trPr>
        <w:tc>
          <w:tcPr>
            <w:tcW w:w="963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5131" w:type="dxa"/>
            <w:gridSpan w:val="8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易于接受、效果良好</w:t>
            </w:r>
          </w:p>
        </w:tc>
        <w:tc>
          <w:tcPr>
            <w:tcW w:w="74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4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314" w:hRule="atLeast"/>
          <w:jc w:val="center"/>
        </w:trPr>
        <w:tc>
          <w:tcPr>
            <w:tcW w:w="3264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教学效果总体评价</w:t>
            </w:r>
          </w:p>
        </w:tc>
        <w:tc>
          <w:tcPr>
            <w:tcW w:w="5812" w:type="dxa"/>
            <w:gridSpan w:val="1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试讲与考核意见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9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优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良</w:t>
            </w:r>
          </w:p>
        </w:tc>
        <w:tc>
          <w:tcPr>
            <w:tcW w:w="9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中</w:t>
            </w:r>
          </w:p>
        </w:tc>
        <w:tc>
          <w:tcPr>
            <w:tcW w:w="52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差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可聘任</w:t>
            </w:r>
          </w:p>
        </w:tc>
        <w:tc>
          <w:tcPr>
            <w:tcW w:w="3870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不适合聘任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184" w:hRule="atLeast"/>
          <w:jc w:val="center"/>
        </w:trPr>
        <w:tc>
          <w:tcPr>
            <w:tcW w:w="9076" w:type="dxa"/>
            <w:gridSpan w:val="16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试讲内容摘要：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6240" w:firstLineChars="2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听课人：</w:t>
            </w:r>
          </w:p>
          <w:p>
            <w:pPr>
              <w:jc w:val="right"/>
              <w:rPr>
                <w:rFonts w:hint="eastAsia" w:ascii="黑体" w:eastAsia="黑体"/>
                <w:b/>
                <w:bCs/>
                <w:sz w:val="32"/>
              </w:rPr>
            </w:pPr>
            <w:r>
              <w:rPr>
                <w:rFonts w:hint="eastAsia"/>
                <w:sz w:val="24"/>
              </w:rPr>
              <w:t xml:space="preserve">      年   月   日</w:t>
            </w:r>
          </w:p>
        </w:tc>
      </w:tr>
    </w:tbl>
    <w:p>
      <w:pPr>
        <w:jc w:val="left"/>
        <w:rPr>
          <w:rFonts w:hint="eastAsia"/>
        </w:rPr>
      </w:pPr>
    </w:p>
    <w:p>
      <w:pPr>
        <w:spacing w:line="460" w:lineRule="exac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附件三：</w:t>
      </w:r>
    </w:p>
    <w:p>
      <w:pPr>
        <w:spacing w:line="420" w:lineRule="exact"/>
        <w:jc w:val="center"/>
        <w:rPr>
          <w:rFonts w:hint="eastAsia" w:ascii="黑体" w:eastAsia="黑体"/>
          <w:b/>
          <w:bCs/>
          <w:sz w:val="32"/>
        </w:rPr>
      </w:pPr>
      <w:r>
        <w:rPr>
          <w:rFonts w:hint="eastAsia" w:ascii="黑体" w:eastAsia="黑体"/>
          <w:b/>
          <w:bCs/>
          <w:sz w:val="32"/>
        </w:rPr>
        <w:t>南京旅游职业学院</w:t>
      </w:r>
    </w:p>
    <w:p>
      <w:pPr>
        <w:spacing w:line="420" w:lineRule="exact"/>
        <w:jc w:val="center"/>
        <w:rPr>
          <w:rFonts w:hint="eastAsia" w:ascii="黑体" w:eastAsia="黑体"/>
          <w:b/>
          <w:bCs/>
          <w:sz w:val="32"/>
        </w:rPr>
      </w:pPr>
      <w:r>
        <w:rPr>
          <w:rFonts w:hint="eastAsia" w:ascii="黑体" w:eastAsia="黑体"/>
          <w:b/>
          <w:bCs/>
          <w:sz w:val="32"/>
        </w:rPr>
        <w:t>外聘教师聘用申请表</w:t>
      </w:r>
    </w:p>
    <w:tbl>
      <w:tblPr>
        <w:tblStyle w:val="5"/>
        <w:tblW w:w="87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900"/>
        <w:gridCol w:w="577"/>
        <w:gridCol w:w="704"/>
        <w:gridCol w:w="65"/>
        <w:gridCol w:w="549"/>
        <w:gridCol w:w="858"/>
        <w:gridCol w:w="307"/>
        <w:gridCol w:w="1100"/>
        <w:gridCol w:w="294"/>
        <w:gridCol w:w="354"/>
        <w:gridCol w:w="759"/>
        <w:gridCol w:w="117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61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1748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职称（务）</w:t>
            </w:r>
          </w:p>
        </w:tc>
        <w:tc>
          <w:tcPr>
            <w:tcW w:w="129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拟担任的课程</w:t>
            </w:r>
          </w:p>
        </w:tc>
        <w:tc>
          <w:tcPr>
            <w:tcW w:w="306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1394" w:type="dxa"/>
            <w:gridSpan w:val="2"/>
            <w:tcBorders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聘用单位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2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试讲考核总体评价</w:t>
            </w:r>
          </w:p>
        </w:tc>
        <w:tc>
          <w:tcPr>
            <w:tcW w:w="140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优</w:t>
            </w:r>
          </w:p>
        </w:tc>
        <w:tc>
          <w:tcPr>
            <w:tcW w:w="140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良</w:t>
            </w:r>
          </w:p>
        </w:tc>
        <w:tc>
          <w:tcPr>
            <w:tcW w:w="140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</w:t>
            </w:r>
          </w:p>
        </w:tc>
        <w:tc>
          <w:tcPr>
            <w:tcW w:w="14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48" w:type="dxa"/>
            <w:gridSpan w:val="14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聘任理由及试讲考核后聘任意见：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聘用单位领导签字：</w:t>
            </w:r>
          </w:p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8748" w:type="dxa"/>
            <w:gridSpan w:val="14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教务处审核意见：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教务处领导签字：</w:t>
            </w:r>
          </w:p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8748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人事处审核意见：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right="42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人事处领导签字：</w:t>
            </w:r>
          </w:p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8748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聘用酬金标准：</w:t>
            </w:r>
          </w:p>
          <w:p>
            <w:pPr>
              <w:ind w:firstLine="590" w:firstLineChars="245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>元/课时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被聘教师签字：                        人事处领导签字：   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年    月    日                    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8748" w:type="dxa"/>
            <w:gridSpan w:val="14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校领导签批：                  年    月    日</w:t>
            </w:r>
          </w:p>
        </w:tc>
      </w:tr>
    </w:tbl>
    <w:p>
      <w:pPr>
        <w:pStyle w:val="3"/>
        <w:spacing w:line="60" w:lineRule="exact"/>
        <w:rPr>
          <w:rFonts w:hint="eastAsia" w:ascii="仿宋_GB2312" w:eastAsia="仿宋_GB2312"/>
          <w:sz w:val="11"/>
          <w:szCs w:val="11"/>
        </w:rPr>
      </w:pPr>
    </w:p>
    <w:p>
      <w:pPr>
        <w:spacing w:line="460" w:lineRule="exac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附件四：</w:t>
      </w:r>
    </w:p>
    <w:p>
      <w:pPr>
        <w:snapToGrid w:val="0"/>
        <w:jc w:val="center"/>
        <w:rPr>
          <w:rFonts w:hint="eastAsia" w:ascii="黑体" w:eastAsia="黑体"/>
          <w:b/>
          <w:bCs/>
          <w:sz w:val="32"/>
        </w:rPr>
      </w:pPr>
      <w:r>
        <w:rPr>
          <w:rFonts w:hint="eastAsia" w:ascii="黑体" w:eastAsia="黑体"/>
          <w:b/>
          <w:bCs/>
          <w:sz w:val="32"/>
        </w:rPr>
        <w:t>南京旅游职业学院外聘教师协议书</w:t>
      </w:r>
    </w:p>
    <w:p>
      <w:pPr>
        <w:snapToGrid w:val="0"/>
        <w:spacing w:line="410" w:lineRule="exact"/>
        <w:ind w:left="-178" w:leftChars="-85"/>
        <w:rPr>
          <w:rFonts w:hint="eastAsia" w:ascii="仿宋_GB2312" w:eastAsia="仿宋_GB2312"/>
          <w:color w:val="000000"/>
          <w:sz w:val="27"/>
          <w:szCs w:val="27"/>
          <w:u w:val="single"/>
        </w:rPr>
      </w:pPr>
      <w:r>
        <w:rPr>
          <w:rFonts w:hint="eastAsia" w:ascii="仿宋_GB2312" w:eastAsia="仿宋_GB2312"/>
          <w:color w:val="000000"/>
          <w:sz w:val="27"/>
          <w:szCs w:val="27"/>
        </w:rPr>
        <w:t>甲方：南京旅游职业学院</w:t>
      </w:r>
      <w:r>
        <w:rPr>
          <w:rFonts w:hint="eastAsia" w:ascii="仿宋_GB2312" w:eastAsia="仿宋_GB2312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sz w:val="27"/>
          <w:szCs w:val="27"/>
        </w:rPr>
        <w:t>（学院、系、部）</w:t>
      </w:r>
    </w:p>
    <w:p>
      <w:pPr>
        <w:snapToGrid w:val="0"/>
        <w:spacing w:line="410" w:lineRule="exact"/>
        <w:ind w:left="-178" w:leftChars="-85"/>
        <w:rPr>
          <w:rFonts w:hint="eastAsia" w:ascii="仿宋_GB2312" w:eastAsia="仿宋_GB2312"/>
          <w:color w:val="000000"/>
          <w:sz w:val="27"/>
          <w:szCs w:val="27"/>
        </w:rPr>
      </w:pPr>
      <w:r>
        <w:rPr>
          <w:rFonts w:hint="eastAsia" w:ascii="仿宋_GB2312" w:eastAsia="仿宋_GB2312"/>
          <w:color w:val="000000"/>
          <w:sz w:val="27"/>
          <w:szCs w:val="27"/>
        </w:rPr>
        <w:t>乙方：</w:t>
      </w:r>
    </w:p>
    <w:p>
      <w:pPr>
        <w:snapToGrid w:val="0"/>
        <w:spacing w:line="410" w:lineRule="exact"/>
        <w:ind w:left="-178" w:leftChars="-85" w:firstLine="518" w:firstLineChars="192"/>
        <w:rPr>
          <w:rFonts w:hint="eastAsia" w:ascii="仿宋_GB2312" w:eastAsia="仿宋_GB2312"/>
          <w:color w:val="000000"/>
          <w:sz w:val="27"/>
          <w:szCs w:val="27"/>
        </w:rPr>
      </w:pPr>
      <w:r>
        <w:rPr>
          <w:rFonts w:hint="eastAsia" w:ascii="仿宋_GB2312" w:eastAsia="仿宋_GB2312"/>
          <w:color w:val="000000"/>
          <w:sz w:val="27"/>
          <w:szCs w:val="27"/>
        </w:rPr>
        <w:t>为保证甲方教学工作的顺利进行 ，受甲方委托，乙方同意为其承担</w:t>
      </w:r>
    </w:p>
    <w:p>
      <w:pPr>
        <w:snapToGrid w:val="0"/>
        <w:spacing w:line="410" w:lineRule="exact"/>
        <w:ind w:left="-179" w:leftChars="-86" w:hanging="2"/>
        <w:rPr>
          <w:rFonts w:hint="eastAsia" w:ascii="仿宋_GB2312" w:eastAsia="仿宋_GB2312"/>
          <w:color w:val="000000"/>
          <w:sz w:val="27"/>
          <w:szCs w:val="27"/>
        </w:rPr>
      </w:pPr>
      <w:r>
        <w:rPr>
          <w:rFonts w:hint="eastAsia" w:ascii="仿宋_GB2312" w:eastAsia="仿宋_GB2312"/>
          <w:color w:val="000000"/>
          <w:sz w:val="27"/>
          <w:szCs w:val="27"/>
          <w:u w:val="single"/>
        </w:rPr>
        <w:t xml:space="preserve">                  </w:t>
      </w:r>
      <w:r>
        <w:rPr>
          <w:rFonts w:hint="eastAsia" w:ascii="仿宋_GB2312" w:eastAsia="仿宋_GB2312"/>
          <w:color w:val="000000"/>
          <w:sz w:val="27"/>
          <w:szCs w:val="27"/>
        </w:rPr>
        <w:t>课程的授课任务，为确保教学质量和教学工作顺利开展，经双方协商签订协议如下：</w:t>
      </w:r>
    </w:p>
    <w:p>
      <w:pPr>
        <w:snapToGrid w:val="0"/>
        <w:spacing w:line="410" w:lineRule="exact"/>
        <w:ind w:left="-178" w:leftChars="-85" w:firstLine="518" w:firstLineChars="192"/>
        <w:rPr>
          <w:rFonts w:hint="eastAsia" w:ascii="仿宋_GB2312" w:eastAsia="仿宋_GB2312"/>
          <w:color w:val="000000"/>
          <w:sz w:val="27"/>
          <w:szCs w:val="27"/>
        </w:rPr>
      </w:pPr>
      <w:r>
        <w:rPr>
          <w:rFonts w:hint="eastAsia" w:ascii="仿宋_GB2312" w:eastAsia="仿宋_GB2312"/>
          <w:color w:val="000000"/>
          <w:sz w:val="27"/>
          <w:szCs w:val="27"/>
        </w:rPr>
        <w:t>一、乙方自愿接受甲方委托的授课任务后，要按照《南京旅游职业学院外聘教师管理办法》的规定，承担如下义务：</w:t>
      </w:r>
    </w:p>
    <w:p>
      <w:pPr>
        <w:snapToGrid w:val="0"/>
        <w:spacing w:line="410" w:lineRule="exact"/>
        <w:ind w:left="-178" w:leftChars="-85" w:firstLine="608" w:firstLineChars="225"/>
        <w:rPr>
          <w:rFonts w:hint="eastAsia" w:ascii="仿宋_GB2312" w:eastAsia="仿宋_GB2312"/>
          <w:color w:val="000000"/>
          <w:sz w:val="27"/>
          <w:szCs w:val="27"/>
        </w:rPr>
      </w:pPr>
      <w:r>
        <w:rPr>
          <w:rFonts w:hint="eastAsia" w:ascii="仿宋_GB2312" w:eastAsia="仿宋_GB2312"/>
          <w:color w:val="000000"/>
          <w:sz w:val="27"/>
          <w:szCs w:val="27"/>
        </w:rPr>
        <w:t>1.应</w:t>
      </w:r>
      <w:r>
        <w:rPr>
          <w:rFonts w:hint="eastAsia" w:ascii="仿宋_GB2312" w:eastAsia="仿宋_GB2312"/>
          <w:sz w:val="27"/>
          <w:szCs w:val="27"/>
        </w:rPr>
        <w:t>主动了解</w:t>
      </w:r>
      <w:r>
        <w:rPr>
          <w:rFonts w:hint="eastAsia" w:ascii="仿宋_GB2312" w:eastAsia="仿宋_GB2312"/>
          <w:color w:val="000000"/>
          <w:sz w:val="27"/>
          <w:szCs w:val="27"/>
        </w:rPr>
        <w:t>甲方</w:t>
      </w:r>
      <w:r>
        <w:rPr>
          <w:rFonts w:hint="eastAsia" w:ascii="仿宋_GB2312" w:eastAsia="仿宋_GB2312"/>
          <w:sz w:val="27"/>
          <w:szCs w:val="27"/>
        </w:rPr>
        <w:t>的各种规章制度，遵守</w:t>
      </w:r>
      <w:r>
        <w:rPr>
          <w:rFonts w:hint="eastAsia" w:ascii="仿宋_GB2312" w:eastAsia="仿宋_GB2312"/>
          <w:color w:val="000000"/>
          <w:sz w:val="27"/>
          <w:szCs w:val="27"/>
        </w:rPr>
        <w:t>甲方</w:t>
      </w:r>
      <w:r>
        <w:rPr>
          <w:rFonts w:hint="eastAsia" w:ascii="仿宋_GB2312" w:eastAsia="仿宋_GB2312"/>
          <w:sz w:val="27"/>
          <w:szCs w:val="27"/>
        </w:rPr>
        <w:t>的各项教学管理规定，接受相关部门的管理和监督，包括学校对其课程教学进行评价</w:t>
      </w:r>
      <w:r>
        <w:rPr>
          <w:rFonts w:hint="eastAsia" w:ascii="仿宋_GB2312" w:eastAsia="仿宋_GB2312"/>
          <w:color w:val="000000"/>
          <w:sz w:val="27"/>
          <w:szCs w:val="27"/>
        </w:rPr>
        <w:t>；</w:t>
      </w:r>
    </w:p>
    <w:p>
      <w:pPr>
        <w:snapToGrid w:val="0"/>
        <w:spacing w:line="410" w:lineRule="exact"/>
        <w:ind w:left="-178" w:leftChars="-85" w:firstLine="608" w:firstLineChars="225"/>
        <w:rPr>
          <w:rFonts w:hint="eastAsia" w:ascii="仿宋_GB2312" w:eastAsia="仿宋_GB2312"/>
          <w:sz w:val="27"/>
          <w:szCs w:val="27"/>
        </w:rPr>
      </w:pPr>
      <w:r>
        <w:rPr>
          <w:rFonts w:hint="eastAsia" w:ascii="仿宋_GB2312" w:eastAsia="仿宋_GB2312"/>
          <w:color w:val="000000"/>
          <w:sz w:val="27"/>
          <w:szCs w:val="27"/>
        </w:rPr>
        <w:t>2.</w:t>
      </w:r>
      <w:r>
        <w:rPr>
          <w:rFonts w:hint="eastAsia" w:ascii="仿宋_GB2312" w:eastAsia="仿宋_GB2312"/>
          <w:sz w:val="27"/>
          <w:szCs w:val="27"/>
        </w:rPr>
        <w:t>外聘教师必须严格认真执行课程教学大纲，制定课程教学计划，认真做好教学、考核和质量监控等教学环节工作；</w:t>
      </w:r>
    </w:p>
    <w:p>
      <w:pPr>
        <w:snapToGrid w:val="0"/>
        <w:spacing w:line="410" w:lineRule="exact"/>
        <w:ind w:left="-178" w:leftChars="-85" w:firstLine="608" w:firstLineChars="225"/>
        <w:rPr>
          <w:rFonts w:hint="eastAsia" w:ascii="仿宋_GB2312" w:eastAsia="仿宋_GB2312"/>
          <w:color w:val="000000"/>
          <w:sz w:val="27"/>
          <w:szCs w:val="27"/>
        </w:rPr>
      </w:pPr>
      <w:r>
        <w:rPr>
          <w:rFonts w:hint="eastAsia" w:ascii="仿宋_GB2312" w:eastAsia="仿宋_GB2312"/>
          <w:color w:val="000000"/>
          <w:sz w:val="27"/>
          <w:szCs w:val="27"/>
        </w:rPr>
        <w:t>3.接受聘任后，不得中途提出辞职，如有特殊情况确需辞聘时，需提前一个月向甲方提出，征得同意后方可辞聘；</w:t>
      </w:r>
    </w:p>
    <w:p>
      <w:pPr>
        <w:snapToGrid w:val="0"/>
        <w:spacing w:line="410" w:lineRule="exact"/>
        <w:ind w:left="-178" w:leftChars="-85" w:firstLine="608" w:firstLineChars="225"/>
        <w:rPr>
          <w:rFonts w:hint="eastAsia" w:ascii="仿宋_GB2312" w:eastAsia="仿宋_GB2312"/>
          <w:color w:val="000000"/>
          <w:sz w:val="27"/>
          <w:szCs w:val="27"/>
          <w:u w:val="single"/>
        </w:rPr>
      </w:pPr>
      <w:r>
        <w:rPr>
          <w:rFonts w:hint="eastAsia" w:ascii="仿宋_GB2312" w:eastAsia="仿宋_GB2312"/>
          <w:color w:val="000000"/>
          <w:sz w:val="27"/>
          <w:szCs w:val="27"/>
        </w:rPr>
        <w:t>4.在教学过程中，对于学生提出的意见和反映的问题有责任改进，及时解决存在的问题。</w:t>
      </w:r>
    </w:p>
    <w:p>
      <w:pPr>
        <w:snapToGrid w:val="0"/>
        <w:spacing w:line="410" w:lineRule="exact"/>
        <w:ind w:left="-178" w:leftChars="-85" w:firstLine="608" w:firstLineChars="225"/>
        <w:rPr>
          <w:rFonts w:hint="eastAsia" w:ascii="仿宋_GB2312" w:eastAsia="仿宋_GB2312"/>
          <w:color w:val="000000"/>
          <w:sz w:val="27"/>
          <w:szCs w:val="27"/>
        </w:rPr>
      </w:pPr>
      <w:r>
        <w:rPr>
          <w:rFonts w:hint="eastAsia" w:ascii="仿宋_GB2312" w:eastAsia="仿宋_GB2312"/>
          <w:color w:val="000000"/>
          <w:sz w:val="27"/>
          <w:szCs w:val="27"/>
        </w:rPr>
        <w:t>二、乙方在受聘后享有以下权利：</w:t>
      </w:r>
    </w:p>
    <w:p>
      <w:pPr>
        <w:snapToGrid w:val="0"/>
        <w:spacing w:line="410" w:lineRule="exact"/>
        <w:ind w:left="-178" w:leftChars="-85" w:firstLine="608" w:firstLineChars="225"/>
        <w:rPr>
          <w:rFonts w:hint="eastAsia" w:ascii="仿宋_GB2312" w:eastAsia="仿宋_GB2312"/>
          <w:color w:val="000000"/>
          <w:sz w:val="27"/>
          <w:szCs w:val="27"/>
        </w:rPr>
      </w:pPr>
      <w:r>
        <w:rPr>
          <w:rFonts w:hint="eastAsia" w:ascii="仿宋_GB2312" w:eastAsia="仿宋_GB2312"/>
          <w:color w:val="000000"/>
          <w:sz w:val="27"/>
          <w:szCs w:val="27"/>
        </w:rPr>
        <w:t>1.受聘期间，有权对本课程使用教材、参考书提出参考意见和建议；</w:t>
      </w:r>
    </w:p>
    <w:p>
      <w:pPr>
        <w:snapToGrid w:val="0"/>
        <w:spacing w:line="410" w:lineRule="exact"/>
        <w:ind w:left="-178" w:leftChars="-85" w:firstLine="608" w:firstLineChars="225"/>
        <w:rPr>
          <w:rFonts w:hint="eastAsia" w:ascii="仿宋_GB2312" w:eastAsia="仿宋_GB2312"/>
          <w:color w:val="000000"/>
          <w:sz w:val="27"/>
          <w:szCs w:val="27"/>
        </w:rPr>
      </w:pPr>
      <w:r>
        <w:rPr>
          <w:rFonts w:hint="eastAsia" w:ascii="仿宋_GB2312" w:eastAsia="仿宋_GB2312"/>
          <w:color w:val="000000"/>
          <w:sz w:val="27"/>
          <w:szCs w:val="27"/>
        </w:rPr>
        <w:t>2.在教学过程中，有权对甲方的教学管理工作提出建议和批评。</w:t>
      </w:r>
    </w:p>
    <w:p>
      <w:pPr>
        <w:snapToGrid w:val="0"/>
        <w:spacing w:line="410" w:lineRule="exact"/>
        <w:ind w:left="-178" w:leftChars="-85" w:firstLine="608" w:firstLineChars="225"/>
        <w:rPr>
          <w:rFonts w:hint="eastAsia" w:ascii="仿宋_GB2312" w:eastAsia="仿宋_GB2312"/>
          <w:color w:val="000000"/>
          <w:sz w:val="27"/>
          <w:szCs w:val="27"/>
        </w:rPr>
      </w:pPr>
      <w:r>
        <w:rPr>
          <w:rFonts w:hint="eastAsia" w:ascii="仿宋_GB2312" w:eastAsia="仿宋_GB2312"/>
          <w:color w:val="000000"/>
          <w:sz w:val="27"/>
          <w:szCs w:val="27"/>
        </w:rPr>
        <w:t>三、乙方受聘后的待遇：</w:t>
      </w:r>
    </w:p>
    <w:p>
      <w:pPr>
        <w:snapToGrid w:val="0"/>
        <w:spacing w:line="410" w:lineRule="exact"/>
        <w:ind w:left="-178" w:leftChars="-85" w:firstLine="608" w:firstLineChars="225"/>
        <w:rPr>
          <w:rFonts w:hint="eastAsia" w:ascii="仿宋_GB2312" w:eastAsia="仿宋_GB2312"/>
          <w:color w:val="000000"/>
          <w:sz w:val="27"/>
          <w:szCs w:val="27"/>
        </w:rPr>
      </w:pPr>
      <w:r>
        <w:rPr>
          <w:rFonts w:hint="eastAsia" w:ascii="仿宋_GB2312" w:eastAsia="仿宋_GB2312"/>
          <w:color w:val="000000"/>
          <w:sz w:val="27"/>
          <w:szCs w:val="27"/>
        </w:rPr>
        <w:t>1.乙方受聘后，按基础课时费</w:t>
      </w:r>
      <w:r>
        <w:rPr>
          <w:rFonts w:hint="eastAsia" w:ascii="仿宋_GB2312" w:eastAsia="仿宋_GB2312"/>
          <w:color w:val="000000"/>
          <w:sz w:val="27"/>
          <w:szCs w:val="27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sz w:val="27"/>
          <w:szCs w:val="27"/>
        </w:rPr>
        <w:t>元、考核课时费伍元，共计</w:t>
      </w:r>
      <w:r>
        <w:rPr>
          <w:rFonts w:hint="eastAsia" w:ascii="仿宋_GB2312" w:eastAsia="仿宋_GB2312"/>
          <w:color w:val="000000"/>
          <w:sz w:val="27"/>
          <w:szCs w:val="27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27"/>
          <w:szCs w:val="27"/>
        </w:rPr>
        <w:t>元计算课时酬金，到校一天按12元/天的标准发放交通补贴。次月根据课时量发放基础课时费及交通补贴，考核课时费于每学期期末考核后一次结清。乙方在授课期间的交通、医疗、保险、意外伤残事故等事宜自理，甲方不负任何责任。</w:t>
      </w:r>
    </w:p>
    <w:p>
      <w:pPr>
        <w:snapToGrid w:val="0"/>
        <w:spacing w:line="410" w:lineRule="exact"/>
        <w:ind w:left="-178" w:leftChars="-85" w:firstLine="608" w:firstLineChars="225"/>
        <w:rPr>
          <w:rFonts w:hint="eastAsia" w:ascii="仿宋_GB2312" w:eastAsia="仿宋_GB2312"/>
          <w:color w:val="000000"/>
          <w:sz w:val="27"/>
          <w:szCs w:val="27"/>
        </w:rPr>
      </w:pPr>
      <w:r>
        <w:rPr>
          <w:rFonts w:hint="eastAsia" w:ascii="仿宋_GB2312" w:eastAsia="仿宋_GB2312"/>
          <w:color w:val="000000"/>
          <w:sz w:val="27"/>
          <w:szCs w:val="27"/>
        </w:rPr>
        <w:t>2．乙方须保证课程教学质量，若有迟到、早退、缺课等教学事故发生，按有关规定扣减乙方的课时费。</w:t>
      </w:r>
    </w:p>
    <w:p>
      <w:pPr>
        <w:snapToGrid w:val="0"/>
        <w:spacing w:line="410" w:lineRule="exact"/>
        <w:ind w:left="-178" w:leftChars="-85"/>
        <w:rPr>
          <w:rFonts w:hint="eastAsia" w:ascii="仿宋_GB2312" w:eastAsia="仿宋_GB2312"/>
          <w:color w:val="000000"/>
          <w:sz w:val="27"/>
          <w:szCs w:val="27"/>
        </w:rPr>
      </w:pPr>
      <w:r>
        <w:rPr>
          <w:rFonts w:hint="eastAsia" w:ascii="仿宋_GB2312" w:eastAsia="仿宋_GB2312"/>
          <w:color w:val="000000"/>
          <w:sz w:val="27"/>
          <w:szCs w:val="27"/>
        </w:rPr>
        <w:t>四、乙方受聘时间为：</w:t>
      </w:r>
      <w:r>
        <w:rPr>
          <w:rFonts w:hint="eastAsia" w:ascii="仿宋_GB2312" w:eastAsia="仿宋_GB2312"/>
          <w:color w:val="000000"/>
          <w:sz w:val="27"/>
          <w:szCs w:val="27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sz w:val="27"/>
          <w:szCs w:val="27"/>
        </w:rPr>
        <w:t>年</w:t>
      </w:r>
      <w:r>
        <w:rPr>
          <w:rFonts w:hint="eastAsia" w:ascii="仿宋_GB2312" w:eastAsia="仿宋_GB2312"/>
          <w:color w:val="000000"/>
          <w:sz w:val="27"/>
          <w:szCs w:val="27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27"/>
          <w:szCs w:val="27"/>
        </w:rPr>
        <w:t>月</w:t>
      </w:r>
      <w:r>
        <w:rPr>
          <w:rFonts w:hint="eastAsia" w:ascii="仿宋_GB2312" w:eastAsia="仿宋_GB2312"/>
          <w:color w:val="000000"/>
          <w:sz w:val="27"/>
          <w:szCs w:val="27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27"/>
          <w:szCs w:val="27"/>
        </w:rPr>
        <w:t>日至</w:t>
      </w:r>
      <w:r>
        <w:rPr>
          <w:rFonts w:hint="eastAsia" w:ascii="仿宋_GB2312" w:eastAsia="仿宋_GB2312"/>
          <w:color w:val="000000"/>
          <w:sz w:val="27"/>
          <w:szCs w:val="27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27"/>
          <w:szCs w:val="27"/>
        </w:rPr>
        <w:t>年</w:t>
      </w:r>
      <w:r>
        <w:rPr>
          <w:rFonts w:hint="eastAsia" w:ascii="仿宋_GB2312" w:eastAsia="仿宋_GB2312"/>
          <w:color w:val="000000"/>
          <w:sz w:val="27"/>
          <w:szCs w:val="27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27"/>
          <w:szCs w:val="27"/>
        </w:rPr>
        <w:t xml:space="preserve"> 月</w:t>
      </w:r>
      <w:r>
        <w:rPr>
          <w:rFonts w:hint="eastAsia" w:ascii="仿宋_GB2312" w:eastAsia="仿宋_GB2312"/>
          <w:color w:val="000000"/>
          <w:sz w:val="27"/>
          <w:szCs w:val="27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sz w:val="27"/>
          <w:szCs w:val="27"/>
        </w:rPr>
        <w:t>日。</w:t>
      </w:r>
    </w:p>
    <w:p>
      <w:pPr>
        <w:pStyle w:val="2"/>
        <w:spacing w:line="410" w:lineRule="exact"/>
        <w:ind w:left="-178" w:leftChars="-85" w:firstLine="601"/>
        <w:rPr>
          <w:rFonts w:hint="eastAsia" w:ascii="仿宋_GB2312" w:eastAsia="仿宋_GB2312"/>
          <w:color w:val="000000"/>
          <w:sz w:val="27"/>
          <w:szCs w:val="27"/>
        </w:rPr>
      </w:pPr>
      <w:r>
        <w:rPr>
          <w:rFonts w:hint="eastAsia" w:ascii="仿宋_GB2312" w:eastAsia="仿宋_GB2312"/>
          <w:color w:val="000000"/>
          <w:sz w:val="27"/>
          <w:szCs w:val="27"/>
        </w:rPr>
        <w:t>五、本协议自双方签字之日起生效。本协议未尽事宜，由双方协商解决。协议一式二份，甲乙双方各执一份。</w:t>
      </w:r>
    </w:p>
    <w:p>
      <w:pPr>
        <w:snapToGrid w:val="0"/>
        <w:spacing w:line="410" w:lineRule="exact"/>
        <w:ind w:left="-178" w:leftChars="-85"/>
        <w:jc w:val="center"/>
        <w:rPr>
          <w:rFonts w:hint="eastAsia" w:ascii="仿宋_GB2312" w:eastAsia="仿宋_GB2312"/>
          <w:color w:val="000000"/>
          <w:sz w:val="27"/>
          <w:szCs w:val="27"/>
        </w:rPr>
      </w:pPr>
      <w:r>
        <w:rPr>
          <w:rFonts w:hint="eastAsia" w:ascii="仿宋_GB2312" w:eastAsia="仿宋_GB2312"/>
          <w:color w:val="000000"/>
          <w:sz w:val="27"/>
          <w:szCs w:val="27"/>
        </w:rPr>
        <w:t>甲方（签字盖章）：                      乙方（签字）：</w:t>
      </w:r>
    </w:p>
    <w:p>
      <w:pPr>
        <w:snapToGrid w:val="0"/>
        <w:spacing w:line="410" w:lineRule="exact"/>
        <w:ind w:left="-178" w:leftChars="-85"/>
        <w:jc w:val="center"/>
        <w:rPr>
          <w:rFonts w:hint="eastAsia"/>
          <w:sz w:val="32"/>
          <w:szCs w:val="32"/>
        </w:rPr>
      </w:pPr>
      <w:r>
        <w:rPr>
          <w:rFonts w:hint="eastAsia" w:ascii="仿宋_GB2312" w:eastAsia="仿宋_GB2312"/>
          <w:color w:val="000000"/>
          <w:sz w:val="27"/>
          <w:szCs w:val="27"/>
        </w:rPr>
        <w:t xml:space="preserve"> 年    月    日                          年    月    日</w:t>
      </w:r>
    </w:p>
    <w:p>
      <w:pPr>
        <w:spacing w:line="460" w:lineRule="exac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附件5：</w:t>
      </w:r>
    </w:p>
    <w:p>
      <w:pPr>
        <w:snapToGrid w:val="0"/>
        <w:jc w:val="center"/>
        <w:rPr>
          <w:rFonts w:hint="eastAsia" w:ascii="黑体" w:eastAsia="黑体"/>
          <w:b/>
          <w:bCs/>
          <w:sz w:val="32"/>
        </w:rPr>
      </w:pPr>
      <w:r>
        <w:rPr>
          <w:rFonts w:hint="eastAsia" w:ascii="黑体" w:eastAsia="黑体"/>
          <w:b/>
          <w:bCs/>
          <w:sz w:val="32"/>
        </w:rPr>
        <w:t>南京旅游职业学院</w:t>
      </w:r>
    </w:p>
    <w:p>
      <w:pPr>
        <w:snapToGrid w:val="0"/>
        <w:jc w:val="center"/>
        <w:rPr>
          <w:rFonts w:hint="eastAsia" w:ascii="黑体" w:eastAsia="黑体"/>
          <w:b/>
          <w:bCs/>
          <w:sz w:val="32"/>
        </w:rPr>
      </w:pPr>
      <w:r>
        <w:rPr>
          <w:rFonts w:hint="eastAsia" w:ascii="黑体" w:eastAsia="黑体"/>
          <w:b/>
          <w:bCs/>
          <w:sz w:val="32"/>
        </w:rPr>
        <w:t>外聘教师变更说明</w:t>
      </w:r>
    </w:p>
    <w:p>
      <w:pPr>
        <w:snapToGrid w:val="0"/>
        <w:spacing w:line="410" w:lineRule="exact"/>
        <w:jc w:val="left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napToGrid w:val="0"/>
        <w:spacing w:line="41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组织人事处：</w:t>
      </w:r>
    </w:p>
    <w:p>
      <w:pPr>
        <w:snapToGrid w:val="0"/>
        <w:spacing w:line="41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我部门外聘教师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（人名）      </w:t>
      </w:r>
      <w:r>
        <w:rPr>
          <w:rFonts w:hint="eastAsia" w:ascii="仿宋_GB2312" w:eastAsia="仿宋_GB2312"/>
          <w:color w:val="000000"/>
          <w:sz w:val="32"/>
          <w:szCs w:val="32"/>
        </w:rPr>
        <w:t>因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（原因）   </w:t>
      </w:r>
    </w:p>
    <w:p>
      <w:pPr>
        <w:snapToGrid w:val="0"/>
        <w:spacing w:line="360" w:lineRule="auto"/>
        <w:jc w:val="left"/>
        <w:rPr>
          <w:rFonts w:hint="eastAsia"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，需变更外聘教师，具体调整情况为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</w:t>
      </w:r>
    </w:p>
    <w:p>
      <w:pPr>
        <w:snapToGrid w:val="0"/>
        <w:spacing w:line="360" w:lineRule="auto"/>
        <w:jc w:val="left"/>
        <w:rPr>
          <w:rFonts w:hint="eastAsia"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                    。（可根据实际需要调整措辞）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特此说明。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wordWrap w:val="0"/>
        <w:snapToGrid w:val="0"/>
        <w:spacing w:line="360" w:lineRule="auto"/>
        <w:ind w:firstLine="640" w:firstLineChars="200"/>
        <w:jc w:val="righ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院系负责人签字：      </w:t>
      </w:r>
    </w:p>
    <w:p>
      <w:pPr>
        <w:wordWrap w:val="0"/>
        <w:snapToGrid w:val="0"/>
        <w:spacing w:line="360" w:lineRule="auto"/>
        <w:ind w:firstLine="640" w:firstLineChars="200"/>
        <w:jc w:val="righ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（院系盖章）    </w:t>
      </w:r>
    </w:p>
    <w:p>
      <w:pPr>
        <w:wordWrap w:val="0"/>
        <w:snapToGrid w:val="0"/>
        <w:spacing w:line="360" w:lineRule="auto"/>
        <w:ind w:firstLine="1120" w:firstLineChars="350"/>
        <w:jc w:val="right"/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年   月   日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F4032"/>
    <w:rsid w:val="088F40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napToGrid w:val="0"/>
      <w:spacing w:line="360" w:lineRule="auto"/>
      <w:ind w:firstLine="600"/>
    </w:pPr>
    <w:rPr>
      <w:rFonts w:ascii="宋体" w:hAnsi="Times New Roman"/>
      <w:sz w:val="28"/>
      <w:szCs w:val="24"/>
    </w:rPr>
  </w:style>
  <w:style w:type="paragraph" w:styleId="3">
    <w:name w:val="Plain Text"/>
    <w:basedOn w:val="1"/>
    <w:uiPriority w:val="0"/>
    <w:rPr>
      <w:rFonts w:ascii="宋体" w:hAnsi="Courier New"/>
      <w:sz w:val="15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2016-07-05T02:10:00Z</dcterms:created>
  <dc:creator>XJH</dc:creator>
  <cp:lastModifiedBy>XJH</cp:lastModifiedBy>
  <dcterms:modified xsi:type="dcterms:W3CDTF">2016-07-05T02:11:23Z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